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5CC" w:rsidRDefault="00F505CC" w:rsidP="00F505CC">
      <w:pPr>
        <w:rPr>
          <w:rFonts w:ascii="Arial" w:hAnsi="Arial" w:cs="Arial"/>
          <w:i/>
          <w:w w:val="80"/>
        </w:rPr>
      </w:pPr>
      <w:r w:rsidRPr="00E441CA">
        <w:rPr>
          <w:rFonts w:ascii="Arial" w:hAnsi="Arial" w:cs="Arial"/>
          <w:i/>
          <w:w w:val="80"/>
        </w:rPr>
        <w:t>Cuneo,</w:t>
      </w:r>
      <w:r w:rsidR="00FE652A" w:rsidRPr="00E441CA">
        <w:rPr>
          <w:rFonts w:ascii="Arial" w:hAnsi="Arial" w:cs="Arial"/>
          <w:i/>
          <w:w w:val="80"/>
        </w:rPr>
        <w:t xml:space="preserve"> </w:t>
      </w:r>
      <w:r w:rsidR="00D47D1F">
        <w:rPr>
          <w:rFonts w:ascii="Arial" w:hAnsi="Arial" w:cs="Arial"/>
          <w:i/>
          <w:w w:val="80"/>
        </w:rPr>
        <w:t>12</w:t>
      </w:r>
      <w:r w:rsidR="005E6745">
        <w:rPr>
          <w:rFonts w:ascii="Arial" w:hAnsi="Arial" w:cs="Arial"/>
          <w:i/>
          <w:w w:val="80"/>
        </w:rPr>
        <w:t xml:space="preserve"> settembre 2024</w:t>
      </w:r>
    </w:p>
    <w:p w:rsidR="00F505CC" w:rsidRDefault="00F505CC"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p>
    <w:p w:rsidR="00F505CC" w:rsidRDefault="005E6745"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r>
        <w:rPr>
          <w:b/>
        </w:rPr>
        <w:t>COMUNICAZIONI</w:t>
      </w:r>
    </w:p>
    <w:p w:rsidR="00F505CC" w:rsidRDefault="00F505CC" w:rsidP="00F505CC">
      <w:pPr>
        <w:pBdr>
          <w:top w:val="single" w:sz="4" w:space="1" w:color="auto" w:shadow="1"/>
          <w:left w:val="single" w:sz="4" w:space="4" w:color="auto" w:shadow="1"/>
          <w:bottom w:val="single" w:sz="4" w:space="1" w:color="auto" w:shadow="1"/>
          <w:right w:val="single" w:sz="4" w:space="4" w:color="auto" w:shadow="1"/>
        </w:pBdr>
        <w:shd w:val="clear" w:color="auto" w:fill="999999"/>
        <w:ind w:left="1448" w:hanging="1448"/>
        <w:jc w:val="center"/>
        <w:rPr>
          <w:b/>
        </w:rPr>
      </w:pPr>
    </w:p>
    <w:p w:rsidR="00F01047" w:rsidRPr="00F505CC" w:rsidRDefault="00D47D1F" w:rsidP="0047790B">
      <w:pPr>
        <w:widowControl w:val="0"/>
        <w:spacing w:before="60" w:after="60"/>
        <w:jc w:val="both"/>
        <w:rPr>
          <w:rFonts w:ascii="Times New Roman" w:eastAsia="Times New Roman" w:hAnsi="Times New Roman" w:cs="Times New Roman"/>
          <w:b/>
          <w:sz w:val="28"/>
          <w:szCs w:val="28"/>
          <w:lang w:eastAsia="it-IT"/>
        </w:rPr>
      </w:pPr>
      <w:r w:rsidRPr="00D47D1F">
        <w:rPr>
          <w:rFonts w:ascii="Times New Roman" w:eastAsia="Times New Roman" w:hAnsi="Times New Roman" w:cs="Times New Roman"/>
          <w:b/>
          <w:sz w:val="28"/>
          <w:szCs w:val="28"/>
          <w:lang w:eastAsia="it-IT"/>
        </w:rPr>
        <w:t>Procedura aperta per la fornitura di un sistema completo per lo sviluppo delle attività diagnostiche che utilizzano tecniche di sequenziamento di nuova generazione (NGS) per l'identificazione di varianti somatiche umane con valore diagnostico, prognostico o predittivo di risposta alle terapie in ambito onco-ematologico occorrenti alla S.S. Genetica e Biologia Molecolare della S.C.I. Laboratorio Analisi Chimico Cliniche e Microbiologia dell’A.O. Santa Croce e Carle di Cuneo per un periodo di trentasei mesi.</w:t>
      </w:r>
      <w:r w:rsidR="001608EE" w:rsidRPr="001608EE">
        <w:rPr>
          <w:rFonts w:ascii="Times New Roman" w:eastAsia="Times New Roman" w:hAnsi="Times New Roman" w:cs="Times New Roman"/>
          <w:b/>
          <w:sz w:val="28"/>
          <w:szCs w:val="28"/>
          <w:lang w:eastAsia="it-IT"/>
        </w:rPr>
        <w:t>.</w:t>
      </w:r>
    </w:p>
    <w:p w:rsidR="007F6842" w:rsidRDefault="007F6842" w:rsidP="007C1954">
      <w:pPr>
        <w:spacing w:after="0" w:line="240" w:lineRule="auto"/>
        <w:rPr>
          <w:rFonts w:ascii="Times New Roman" w:eastAsia="Times New Roman" w:hAnsi="Times New Roman" w:cs="Times New Roman"/>
          <w:b/>
          <w:sz w:val="24"/>
          <w:szCs w:val="24"/>
          <w:u w:val="single"/>
          <w:lang w:eastAsia="it-IT"/>
        </w:rPr>
      </w:pPr>
    </w:p>
    <w:p w:rsidR="00837E90" w:rsidRDefault="00837E90" w:rsidP="007C1954">
      <w:pPr>
        <w:spacing w:after="0" w:line="240" w:lineRule="auto"/>
        <w:rPr>
          <w:rFonts w:ascii="Times New Roman" w:eastAsia="Times New Roman" w:hAnsi="Times New Roman" w:cs="Times New Roman"/>
          <w:b/>
          <w:sz w:val="24"/>
          <w:szCs w:val="24"/>
          <w:u w:val="single"/>
          <w:lang w:eastAsia="it-IT"/>
        </w:rPr>
      </w:pPr>
    </w:p>
    <w:p w:rsidR="00837E90" w:rsidRDefault="00837E90" w:rsidP="007C1954">
      <w:pPr>
        <w:spacing w:after="0" w:line="240" w:lineRule="auto"/>
        <w:rPr>
          <w:rFonts w:ascii="Times New Roman" w:eastAsia="Times New Roman" w:hAnsi="Times New Roman" w:cs="Times New Roman"/>
          <w:b/>
          <w:sz w:val="24"/>
          <w:szCs w:val="24"/>
          <w:u w:val="single"/>
          <w:lang w:eastAsia="it-IT"/>
        </w:rPr>
      </w:pPr>
    </w:p>
    <w:p w:rsidR="005E6745" w:rsidRDefault="005E6745" w:rsidP="005E67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 avvisano gli Operatori Economici del mercato che è stat</w:t>
      </w:r>
      <w:r w:rsidR="00670CBB">
        <w:rPr>
          <w:rFonts w:ascii="Times New Roman" w:hAnsi="Times New Roman" w:cs="Times New Roman"/>
          <w:bCs/>
          <w:sz w:val="24"/>
          <w:szCs w:val="24"/>
        </w:rPr>
        <w:t xml:space="preserve">a ripubblicata la documentazione di gara </w:t>
      </w:r>
      <w:r>
        <w:rPr>
          <w:rFonts w:ascii="Times New Roman" w:hAnsi="Times New Roman" w:cs="Times New Roman"/>
          <w:bCs/>
          <w:sz w:val="24"/>
          <w:szCs w:val="24"/>
        </w:rPr>
        <w:t>che rett</w:t>
      </w:r>
      <w:r w:rsidR="00D47D1F">
        <w:rPr>
          <w:rFonts w:ascii="Times New Roman" w:hAnsi="Times New Roman" w:cs="Times New Roman"/>
          <w:bCs/>
          <w:sz w:val="24"/>
          <w:szCs w:val="24"/>
        </w:rPr>
        <w:t xml:space="preserve">ifica </w:t>
      </w:r>
      <w:r w:rsidR="003919C9">
        <w:rPr>
          <w:rFonts w:ascii="Times New Roman" w:hAnsi="Times New Roman" w:cs="Times New Roman"/>
          <w:bCs/>
          <w:sz w:val="24"/>
          <w:szCs w:val="24"/>
        </w:rPr>
        <w:t xml:space="preserve">unicamente </w:t>
      </w:r>
      <w:bookmarkStart w:id="0" w:name="_GoBack"/>
      <w:bookmarkEnd w:id="0"/>
      <w:r w:rsidR="00D47D1F">
        <w:rPr>
          <w:rFonts w:ascii="Times New Roman" w:hAnsi="Times New Roman" w:cs="Times New Roman"/>
          <w:bCs/>
          <w:sz w:val="24"/>
          <w:szCs w:val="24"/>
        </w:rPr>
        <w:t xml:space="preserve">il CIG di gara </w:t>
      </w:r>
      <w:r w:rsidR="00670CBB">
        <w:rPr>
          <w:rFonts w:ascii="Times New Roman" w:hAnsi="Times New Roman" w:cs="Times New Roman"/>
          <w:bCs/>
          <w:sz w:val="24"/>
          <w:szCs w:val="24"/>
        </w:rPr>
        <w:t>(</w:t>
      </w:r>
      <w:r w:rsidR="00D47D1F">
        <w:rPr>
          <w:rFonts w:ascii="Times New Roman" w:hAnsi="Times New Roman" w:cs="Times New Roman"/>
          <w:bCs/>
          <w:sz w:val="24"/>
          <w:szCs w:val="24"/>
        </w:rPr>
        <w:t xml:space="preserve">n. </w:t>
      </w:r>
      <w:r w:rsidR="00D47D1F" w:rsidRPr="00D47D1F">
        <w:rPr>
          <w:rFonts w:ascii="Times New Roman" w:hAnsi="Times New Roman" w:cs="Times New Roman"/>
          <w:bCs/>
          <w:sz w:val="24"/>
          <w:szCs w:val="24"/>
        </w:rPr>
        <w:t>B2E5DEF2B1</w:t>
      </w:r>
      <w:r w:rsidR="00670CBB">
        <w:rPr>
          <w:rFonts w:ascii="Times New Roman" w:hAnsi="Times New Roman" w:cs="Times New Roman"/>
          <w:bCs/>
          <w:sz w:val="24"/>
          <w:szCs w:val="24"/>
        </w:rPr>
        <w:t>)</w:t>
      </w:r>
      <w:r w:rsidR="00D4055C">
        <w:rPr>
          <w:rFonts w:ascii="Times New Roman" w:hAnsi="Times New Roman" w:cs="Times New Roman"/>
          <w:bCs/>
          <w:sz w:val="24"/>
          <w:szCs w:val="24"/>
        </w:rPr>
        <w:t xml:space="preserve"> così come aggiornato nella procedura SINTEL identificativo di procedura n. </w:t>
      </w:r>
      <w:r w:rsidR="00D4055C" w:rsidRPr="00D4055C">
        <w:rPr>
          <w:rFonts w:ascii="Times New Roman" w:hAnsi="Times New Roman" w:cs="Times New Roman"/>
          <w:bCs/>
          <w:sz w:val="24"/>
          <w:szCs w:val="24"/>
        </w:rPr>
        <w:t>189066429</w:t>
      </w:r>
      <w:r w:rsidR="00D47D1F">
        <w:rPr>
          <w:rFonts w:ascii="Times New Roman" w:hAnsi="Times New Roman" w:cs="Times New Roman"/>
          <w:bCs/>
          <w:sz w:val="24"/>
          <w:szCs w:val="24"/>
        </w:rPr>
        <w:t>.</w:t>
      </w:r>
    </w:p>
    <w:p w:rsidR="005E6745" w:rsidRDefault="005E6745" w:rsidP="00E338B1">
      <w:pPr>
        <w:spacing w:after="0" w:line="240" w:lineRule="auto"/>
        <w:jc w:val="both"/>
        <w:rPr>
          <w:rFonts w:ascii="Times New Roman" w:hAnsi="Times New Roman" w:cs="Times New Roman"/>
          <w:bCs/>
          <w:sz w:val="24"/>
          <w:szCs w:val="24"/>
        </w:rPr>
      </w:pPr>
    </w:p>
    <w:p w:rsidR="00952F45" w:rsidRDefault="00952F45" w:rsidP="0084592D">
      <w:pPr>
        <w:spacing w:after="0" w:line="240" w:lineRule="auto"/>
        <w:jc w:val="both"/>
      </w:pPr>
    </w:p>
    <w:p w:rsidR="00952F45" w:rsidRDefault="00952F45" w:rsidP="0084592D">
      <w:pPr>
        <w:spacing w:after="0" w:line="240" w:lineRule="auto"/>
        <w:jc w:val="both"/>
      </w:pPr>
    </w:p>
    <w:p w:rsidR="00286422" w:rsidRDefault="00286422" w:rsidP="004E64FD">
      <w:pPr>
        <w:spacing w:after="0" w:line="240" w:lineRule="atLeast"/>
        <w:ind w:left="5245" w:hanging="992"/>
        <w:rPr>
          <w:rFonts w:ascii="Times New Roman" w:hAnsi="Times New Roman" w:cs="Times New Roman"/>
          <w:i/>
          <w:sz w:val="24"/>
          <w:szCs w:val="24"/>
        </w:rPr>
      </w:pPr>
    </w:p>
    <w:p w:rsidR="004E64FD" w:rsidRPr="00EC6907" w:rsidRDefault="00EC6907" w:rsidP="00EC6907">
      <w:pPr>
        <w:spacing w:after="0" w:line="240" w:lineRule="atLeast"/>
        <w:ind w:left="4111"/>
        <w:jc w:val="center"/>
        <w:rPr>
          <w:rFonts w:ascii="Times New Roman" w:hAnsi="Times New Roman" w:cs="Times New Roman"/>
          <w:szCs w:val="24"/>
        </w:rPr>
      </w:pPr>
      <w:r w:rsidRPr="00EC6907">
        <w:rPr>
          <w:rFonts w:ascii="Times New Roman" w:hAnsi="Times New Roman" w:cs="Times New Roman"/>
          <w:szCs w:val="24"/>
        </w:rPr>
        <w:t>S.C.</w:t>
      </w:r>
      <w:r w:rsidR="004E64FD" w:rsidRPr="00EC6907">
        <w:rPr>
          <w:rFonts w:ascii="Times New Roman" w:hAnsi="Times New Roman" w:cs="Times New Roman"/>
          <w:szCs w:val="24"/>
        </w:rPr>
        <w:t xml:space="preserve"> ACQUISTI </w:t>
      </w:r>
      <w:r w:rsidRPr="00EC6907">
        <w:rPr>
          <w:rFonts w:ascii="Times New Roman" w:hAnsi="Times New Roman" w:cs="Times New Roman"/>
          <w:szCs w:val="24"/>
        </w:rPr>
        <w:t xml:space="preserve">di </w:t>
      </w:r>
      <w:r w:rsidR="004E64FD" w:rsidRPr="00EC6907">
        <w:rPr>
          <w:rFonts w:ascii="Times New Roman" w:hAnsi="Times New Roman" w:cs="Times New Roman"/>
          <w:szCs w:val="24"/>
        </w:rPr>
        <w:t>BENI E SERVIZI</w:t>
      </w:r>
    </w:p>
    <w:p w:rsidR="004E64FD" w:rsidRPr="00EC6907" w:rsidRDefault="004E64FD" w:rsidP="00EC6907">
      <w:pPr>
        <w:spacing w:after="0" w:line="240" w:lineRule="atLeast"/>
        <w:ind w:left="4111" w:right="240"/>
        <w:jc w:val="center"/>
        <w:rPr>
          <w:rFonts w:ascii="Times New Roman" w:hAnsi="Times New Roman" w:cs="Times New Roman"/>
          <w:szCs w:val="24"/>
        </w:rPr>
      </w:pPr>
      <w:r w:rsidRPr="00EC6907">
        <w:rPr>
          <w:rFonts w:ascii="Times New Roman" w:hAnsi="Times New Roman" w:cs="Times New Roman"/>
          <w:szCs w:val="24"/>
        </w:rPr>
        <w:t xml:space="preserve">IL RESPONSABILE UNICO DEL </w:t>
      </w:r>
      <w:r w:rsidR="00EC6907" w:rsidRPr="00EC6907">
        <w:rPr>
          <w:rFonts w:ascii="Times New Roman" w:hAnsi="Times New Roman" w:cs="Times New Roman"/>
          <w:szCs w:val="24"/>
        </w:rPr>
        <w:t>PROGETTO</w:t>
      </w:r>
    </w:p>
    <w:p w:rsidR="004E64FD" w:rsidRPr="00EC6907" w:rsidRDefault="004E64FD" w:rsidP="00EC6907">
      <w:pPr>
        <w:spacing w:after="0" w:line="240" w:lineRule="atLeast"/>
        <w:ind w:left="4111" w:right="240"/>
        <w:jc w:val="center"/>
        <w:rPr>
          <w:rFonts w:ascii="Times New Roman" w:hAnsi="Times New Roman" w:cs="Times New Roman"/>
          <w:sz w:val="24"/>
          <w:szCs w:val="24"/>
        </w:rPr>
      </w:pPr>
      <w:r w:rsidRPr="00EC6907">
        <w:rPr>
          <w:rFonts w:ascii="Times New Roman" w:hAnsi="Times New Roman" w:cs="Times New Roman"/>
          <w:sz w:val="24"/>
          <w:szCs w:val="24"/>
        </w:rPr>
        <w:t>-</w:t>
      </w:r>
      <w:r w:rsidR="00EC6907" w:rsidRPr="00EC6907">
        <w:rPr>
          <w:rFonts w:ascii="Times New Roman" w:hAnsi="Times New Roman" w:cs="Times New Roman"/>
          <w:sz w:val="24"/>
          <w:szCs w:val="24"/>
        </w:rPr>
        <w:t xml:space="preserve"> </w:t>
      </w:r>
      <w:r w:rsidRPr="00EC6907">
        <w:rPr>
          <w:rFonts w:ascii="Times New Roman" w:hAnsi="Times New Roman" w:cs="Times New Roman"/>
          <w:sz w:val="24"/>
          <w:szCs w:val="24"/>
        </w:rPr>
        <w:t>Dott. Claudio CALVANO -</w:t>
      </w:r>
    </w:p>
    <w:p w:rsidR="004E64FD" w:rsidRPr="00EC6907" w:rsidRDefault="004E64FD" w:rsidP="00EC6907">
      <w:pPr>
        <w:spacing w:after="0" w:line="240" w:lineRule="atLeast"/>
        <w:ind w:left="4111"/>
        <w:jc w:val="center"/>
        <w:rPr>
          <w:rFonts w:ascii="Times New Roman" w:eastAsia="Times New Roman" w:hAnsi="Times New Roman" w:cs="Times New Roman"/>
          <w:color w:val="000000"/>
          <w:sz w:val="24"/>
          <w:szCs w:val="28"/>
          <w:lang w:eastAsia="it-IT"/>
        </w:rPr>
      </w:pPr>
      <w:r w:rsidRPr="00EC6907">
        <w:rPr>
          <w:rFonts w:ascii="Times New Roman" w:hAnsi="Times New Roman" w:cs="Times New Roman"/>
          <w:i/>
          <w:szCs w:val="24"/>
        </w:rPr>
        <w:t>(Firmato in originale)</w:t>
      </w:r>
    </w:p>
    <w:sectPr w:rsidR="004E64FD" w:rsidRPr="00EC69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10E"/>
    <w:multiLevelType w:val="hybridMultilevel"/>
    <w:tmpl w:val="C834F5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F804FC"/>
    <w:multiLevelType w:val="hybridMultilevel"/>
    <w:tmpl w:val="A046218E"/>
    <w:lvl w:ilvl="0" w:tplc="218C77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3D2A31"/>
    <w:multiLevelType w:val="hybridMultilevel"/>
    <w:tmpl w:val="FB0CA8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3279D7"/>
    <w:multiLevelType w:val="hybridMultilevel"/>
    <w:tmpl w:val="65DC26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C53D69"/>
    <w:multiLevelType w:val="hybridMultilevel"/>
    <w:tmpl w:val="2C4242D0"/>
    <w:lvl w:ilvl="0" w:tplc="04100019">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3035A3"/>
    <w:multiLevelType w:val="hybridMultilevel"/>
    <w:tmpl w:val="F14C8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0E"/>
    <w:rsid w:val="00020CE3"/>
    <w:rsid w:val="00036400"/>
    <w:rsid w:val="00042AFF"/>
    <w:rsid w:val="000D1B78"/>
    <w:rsid w:val="00105EFA"/>
    <w:rsid w:val="001342D4"/>
    <w:rsid w:val="00157AB8"/>
    <w:rsid w:val="00157CB6"/>
    <w:rsid w:val="001608EE"/>
    <w:rsid w:val="00177A52"/>
    <w:rsid w:val="00180233"/>
    <w:rsid w:val="00180C99"/>
    <w:rsid w:val="001836BC"/>
    <w:rsid w:val="00186C44"/>
    <w:rsid w:val="001A5333"/>
    <w:rsid w:val="001D4187"/>
    <w:rsid w:val="00203115"/>
    <w:rsid w:val="00286422"/>
    <w:rsid w:val="0031699F"/>
    <w:rsid w:val="0032095C"/>
    <w:rsid w:val="00321DEE"/>
    <w:rsid w:val="00326044"/>
    <w:rsid w:val="00333650"/>
    <w:rsid w:val="00340273"/>
    <w:rsid w:val="00342302"/>
    <w:rsid w:val="00343261"/>
    <w:rsid w:val="00354595"/>
    <w:rsid w:val="00375BAA"/>
    <w:rsid w:val="00386009"/>
    <w:rsid w:val="003919C9"/>
    <w:rsid w:val="003A3D7A"/>
    <w:rsid w:val="003A63AC"/>
    <w:rsid w:val="003C511E"/>
    <w:rsid w:val="003C6440"/>
    <w:rsid w:val="003D525F"/>
    <w:rsid w:val="003F1844"/>
    <w:rsid w:val="003F1AE2"/>
    <w:rsid w:val="00403AAA"/>
    <w:rsid w:val="00447AA7"/>
    <w:rsid w:val="004512C9"/>
    <w:rsid w:val="00473748"/>
    <w:rsid w:val="0047790B"/>
    <w:rsid w:val="004B65CC"/>
    <w:rsid w:val="004C02FD"/>
    <w:rsid w:val="004C6300"/>
    <w:rsid w:val="004D1AC2"/>
    <w:rsid w:val="004E507D"/>
    <w:rsid w:val="004E64FD"/>
    <w:rsid w:val="004F780E"/>
    <w:rsid w:val="00503F2F"/>
    <w:rsid w:val="00510B36"/>
    <w:rsid w:val="005276C4"/>
    <w:rsid w:val="005478F1"/>
    <w:rsid w:val="0058639F"/>
    <w:rsid w:val="005C6170"/>
    <w:rsid w:val="005E6745"/>
    <w:rsid w:val="005F5591"/>
    <w:rsid w:val="005F55A6"/>
    <w:rsid w:val="006176D5"/>
    <w:rsid w:val="006206B5"/>
    <w:rsid w:val="00627123"/>
    <w:rsid w:val="006608A2"/>
    <w:rsid w:val="006653BA"/>
    <w:rsid w:val="00670CBB"/>
    <w:rsid w:val="0067260F"/>
    <w:rsid w:val="00680A4E"/>
    <w:rsid w:val="006C443A"/>
    <w:rsid w:val="006E5D29"/>
    <w:rsid w:val="006E78CE"/>
    <w:rsid w:val="00700821"/>
    <w:rsid w:val="00705D68"/>
    <w:rsid w:val="00713FC8"/>
    <w:rsid w:val="0073665E"/>
    <w:rsid w:val="007853BC"/>
    <w:rsid w:val="007C0C4F"/>
    <w:rsid w:val="007C1954"/>
    <w:rsid w:val="007D4083"/>
    <w:rsid w:val="007F6842"/>
    <w:rsid w:val="007F70CE"/>
    <w:rsid w:val="008266F5"/>
    <w:rsid w:val="00827A54"/>
    <w:rsid w:val="00837E90"/>
    <w:rsid w:val="0084592D"/>
    <w:rsid w:val="0087024A"/>
    <w:rsid w:val="008B30D9"/>
    <w:rsid w:val="008E3E41"/>
    <w:rsid w:val="008F104D"/>
    <w:rsid w:val="009007ED"/>
    <w:rsid w:val="009068FA"/>
    <w:rsid w:val="00935478"/>
    <w:rsid w:val="00952F45"/>
    <w:rsid w:val="0097527A"/>
    <w:rsid w:val="009812D5"/>
    <w:rsid w:val="00997C75"/>
    <w:rsid w:val="009B1548"/>
    <w:rsid w:val="009B465C"/>
    <w:rsid w:val="009E1C0A"/>
    <w:rsid w:val="00A114D2"/>
    <w:rsid w:val="00A247B1"/>
    <w:rsid w:val="00A3601B"/>
    <w:rsid w:val="00A51442"/>
    <w:rsid w:val="00AD6471"/>
    <w:rsid w:val="00B07B7A"/>
    <w:rsid w:val="00B230C6"/>
    <w:rsid w:val="00B37208"/>
    <w:rsid w:val="00B47864"/>
    <w:rsid w:val="00BA5A8C"/>
    <w:rsid w:val="00BB4189"/>
    <w:rsid w:val="00BF2364"/>
    <w:rsid w:val="00BF72BA"/>
    <w:rsid w:val="00C3095C"/>
    <w:rsid w:val="00C36A83"/>
    <w:rsid w:val="00C84E70"/>
    <w:rsid w:val="00C934AF"/>
    <w:rsid w:val="00C95EE0"/>
    <w:rsid w:val="00CA1F91"/>
    <w:rsid w:val="00CC4131"/>
    <w:rsid w:val="00D11C76"/>
    <w:rsid w:val="00D140C0"/>
    <w:rsid w:val="00D4055C"/>
    <w:rsid w:val="00D47D1F"/>
    <w:rsid w:val="00D53D0B"/>
    <w:rsid w:val="00D565F3"/>
    <w:rsid w:val="00D7057F"/>
    <w:rsid w:val="00D74E77"/>
    <w:rsid w:val="00E30884"/>
    <w:rsid w:val="00E338B1"/>
    <w:rsid w:val="00E441CA"/>
    <w:rsid w:val="00EB36F5"/>
    <w:rsid w:val="00EB4EB2"/>
    <w:rsid w:val="00EC4DFE"/>
    <w:rsid w:val="00EC6907"/>
    <w:rsid w:val="00ED0E53"/>
    <w:rsid w:val="00F01047"/>
    <w:rsid w:val="00F333D9"/>
    <w:rsid w:val="00F43383"/>
    <w:rsid w:val="00F505CC"/>
    <w:rsid w:val="00F54101"/>
    <w:rsid w:val="00FA711A"/>
    <w:rsid w:val="00FC3B28"/>
    <w:rsid w:val="00FE652A"/>
    <w:rsid w:val="00FF5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49DA"/>
  <w15:chartTrackingRefBased/>
  <w15:docId w15:val="{4F7C1A53-8299-4C0E-B6ED-39620633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B30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30D9"/>
    <w:rPr>
      <w:rFonts w:ascii="Segoe UI" w:hAnsi="Segoe UI" w:cs="Segoe UI"/>
      <w:sz w:val="18"/>
      <w:szCs w:val="18"/>
    </w:rPr>
  </w:style>
  <w:style w:type="paragraph" w:styleId="Paragrafoelenco">
    <w:name w:val="List Paragraph"/>
    <w:basedOn w:val="Normale"/>
    <w:uiPriority w:val="34"/>
    <w:qFormat/>
    <w:rsid w:val="00157AB8"/>
    <w:pPr>
      <w:ind w:left="720"/>
      <w:contextualSpacing/>
    </w:pPr>
  </w:style>
  <w:style w:type="character" w:styleId="Enfasigrassetto">
    <w:name w:val="Strong"/>
    <w:basedOn w:val="Carpredefinitoparagrafo"/>
    <w:uiPriority w:val="22"/>
    <w:qFormat/>
    <w:rsid w:val="00180233"/>
    <w:rPr>
      <w:b/>
      <w:bCs/>
    </w:rPr>
  </w:style>
  <w:style w:type="paragraph" w:customStyle="1" w:styleId="Default">
    <w:name w:val="Default"/>
    <w:rsid w:val="007C1954"/>
    <w:pPr>
      <w:autoSpaceDE w:val="0"/>
      <w:autoSpaceDN w:val="0"/>
      <w:adjustRightInd w:val="0"/>
      <w:spacing w:after="0" w:line="240" w:lineRule="auto"/>
    </w:pPr>
    <w:rPr>
      <w:rFonts w:ascii="Verdana" w:hAnsi="Verdana" w:cs="Verdana"/>
      <w:color w:val="000000"/>
      <w:sz w:val="24"/>
      <w:szCs w:val="24"/>
    </w:rPr>
  </w:style>
  <w:style w:type="paragraph" w:styleId="NormaleWeb">
    <w:name w:val="Normal (Web)"/>
    <w:basedOn w:val="Normale"/>
    <w:uiPriority w:val="99"/>
    <w:semiHidden/>
    <w:unhideWhenUsed/>
    <w:rsid w:val="00C84E7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6950">
      <w:bodyDiv w:val="1"/>
      <w:marLeft w:val="0"/>
      <w:marRight w:val="0"/>
      <w:marTop w:val="0"/>
      <w:marBottom w:val="0"/>
      <w:divBdr>
        <w:top w:val="none" w:sz="0" w:space="0" w:color="auto"/>
        <w:left w:val="none" w:sz="0" w:space="0" w:color="auto"/>
        <w:bottom w:val="none" w:sz="0" w:space="0" w:color="auto"/>
        <w:right w:val="none" w:sz="0" w:space="0" w:color="auto"/>
      </w:divBdr>
      <w:divsChild>
        <w:div w:id="1599366812">
          <w:marLeft w:val="0"/>
          <w:marRight w:val="0"/>
          <w:marTop w:val="0"/>
          <w:marBottom w:val="0"/>
          <w:divBdr>
            <w:top w:val="none" w:sz="0" w:space="0" w:color="auto"/>
            <w:left w:val="none" w:sz="0" w:space="0" w:color="auto"/>
            <w:bottom w:val="none" w:sz="0" w:space="0" w:color="auto"/>
            <w:right w:val="none" w:sz="0" w:space="0" w:color="auto"/>
          </w:divBdr>
          <w:divsChild>
            <w:div w:id="299920744">
              <w:marLeft w:val="0"/>
              <w:marRight w:val="0"/>
              <w:marTop w:val="0"/>
              <w:marBottom w:val="0"/>
              <w:divBdr>
                <w:top w:val="none" w:sz="0" w:space="0" w:color="auto"/>
                <w:left w:val="none" w:sz="0" w:space="0" w:color="auto"/>
                <w:bottom w:val="none" w:sz="0" w:space="0" w:color="auto"/>
                <w:right w:val="none" w:sz="0" w:space="0" w:color="auto"/>
              </w:divBdr>
              <w:divsChild>
                <w:div w:id="747506699">
                  <w:marLeft w:val="0"/>
                  <w:marRight w:val="0"/>
                  <w:marTop w:val="0"/>
                  <w:marBottom w:val="0"/>
                  <w:divBdr>
                    <w:top w:val="none" w:sz="0" w:space="0" w:color="auto"/>
                    <w:left w:val="none" w:sz="0" w:space="0" w:color="auto"/>
                    <w:bottom w:val="none" w:sz="0" w:space="0" w:color="auto"/>
                    <w:right w:val="none" w:sz="0" w:space="0" w:color="auto"/>
                  </w:divBdr>
                  <w:divsChild>
                    <w:div w:id="1421410472">
                      <w:marLeft w:val="0"/>
                      <w:marRight w:val="0"/>
                      <w:marTop w:val="0"/>
                      <w:marBottom w:val="0"/>
                      <w:divBdr>
                        <w:top w:val="none" w:sz="0" w:space="0" w:color="auto"/>
                        <w:left w:val="none" w:sz="0" w:space="0" w:color="auto"/>
                        <w:bottom w:val="none" w:sz="0" w:space="0" w:color="auto"/>
                        <w:right w:val="none" w:sz="0" w:space="0" w:color="auto"/>
                      </w:divBdr>
                    </w:div>
                    <w:div w:id="10023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6996">
      <w:bodyDiv w:val="1"/>
      <w:marLeft w:val="0"/>
      <w:marRight w:val="0"/>
      <w:marTop w:val="0"/>
      <w:marBottom w:val="0"/>
      <w:divBdr>
        <w:top w:val="none" w:sz="0" w:space="0" w:color="auto"/>
        <w:left w:val="none" w:sz="0" w:space="0" w:color="auto"/>
        <w:bottom w:val="none" w:sz="0" w:space="0" w:color="auto"/>
        <w:right w:val="none" w:sz="0" w:space="0" w:color="auto"/>
      </w:divBdr>
      <w:divsChild>
        <w:div w:id="461847897">
          <w:marLeft w:val="0"/>
          <w:marRight w:val="0"/>
          <w:marTop w:val="0"/>
          <w:marBottom w:val="0"/>
          <w:divBdr>
            <w:top w:val="none" w:sz="0" w:space="0" w:color="auto"/>
            <w:left w:val="none" w:sz="0" w:space="0" w:color="auto"/>
            <w:bottom w:val="none" w:sz="0" w:space="0" w:color="auto"/>
            <w:right w:val="none" w:sz="0" w:space="0" w:color="auto"/>
          </w:divBdr>
          <w:divsChild>
            <w:div w:id="1056315177">
              <w:marLeft w:val="0"/>
              <w:marRight w:val="0"/>
              <w:marTop w:val="0"/>
              <w:marBottom w:val="0"/>
              <w:divBdr>
                <w:top w:val="none" w:sz="0" w:space="0" w:color="auto"/>
                <w:left w:val="none" w:sz="0" w:space="0" w:color="auto"/>
                <w:bottom w:val="none" w:sz="0" w:space="0" w:color="auto"/>
                <w:right w:val="none" w:sz="0" w:space="0" w:color="auto"/>
              </w:divBdr>
              <w:divsChild>
                <w:div w:id="1100568013">
                  <w:marLeft w:val="0"/>
                  <w:marRight w:val="0"/>
                  <w:marTop w:val="0"/>
                  <w:marBottom w:val="0"/>
                  <w:divBdr>
                    <w:top w:val="none" w:sz="0" w:space="0" w:color="auto"/>
                    <w:left w:val="none" w:sz="0" w:space="0" w:color="auto"/>
                    <w:bottom w:val="none" w:sz="0" w:space="0" w:color="auto"/>
                    <w:right w:val="none" w:sz="0" w:space="0" w:color="auto"/>
                  </w:divBdr>
                  <w:divsChild>
                    <w:div w:id="229661831">
                      <w:marLeft w:val="0"/>
                      <w:marRight w:val="0"/>
                      <w:marTop w:val="0"/>
                      <w:marBottom w:val="0"/>
                      <w:divBdr>
                        <w:top w:val="none" w:sz="0" w:space="0" w:color="auto"/>
                        <w:left w:val="none" w:sz="0" w:space="0" w:color="auto"/>
                        <w:bottom w:val="none" w:sz="0" w:space="0" w:color="auto"/>
                        <w:right w:val="none" w:sz="0" w:space="0" w:color="auto"/>
                      </w:divBdr>
                      <w:divsChild>
                        <w:div w:id="1064186690">
                          <w:marLeft w:val="0"/>
                          <w:marRight w:val="0"/>
                          <w:marTop w:val="0"/>
                          <w:marBottom w:val="0"/>
                          <w:divBdr>
                            <w:top w:val="none" w:sz="0" w:space="0" w:color="auto"/>
                            <w:left w:val="none" w:sz="0" w:space="0" w:color="auto"/>
                            <w:bottom w:val="none" w:sz="0" w:space="0" w:color="auto"/>
                            <w:right w:val="none" w:sz="0" w:space="0" w:color="auto"/>
                          </w:divBdr>
                          <w:divsChild>
                            <w:div w:id="7814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43192">
      <w:bodyDiv w:val="1"/>
      <w:marLeft w:val="0"/>
      <w:marRight w:val="0"/>
      <w:marTop w:val="0"/>
      <w:marBottom w:val="0"/>
      <w:divBdr>
        <w:top w:val="none" w:sz="0" w:space="0" w:color="auto"/>
        <w:left w:val="none" w:sz="0" w:space="0" w:color="auto"/>
        <w:bottom w:val="none" w:sz="0" w:space="0" w:color="auto"/>
        <w:right w:val="none" w:sz="0" w:space="0" w:color="auto"/>
      </w:divBdr>
      <w:divsChild>
        <w:div w:id="716972543">
          <w:marLeft w:val="0"/>
          <w:marRight w:val="0"/>
          <w:marTop w:val="0"/>
          <w:marBottom w:val="0"/>
          <w:divBdr>
            <w:top w:val="none" w:sz="0" w:space="0" w:color="auto"/>
            <w:left w:val="none" w:sz="0" w:space="0" w:color="auto"/>
            <w:bottom w:val="none" w:sz="0" w:space="0" w:color="auto"/>
            <w:right w:val="none" w:sz="0" w:space="0" w:color="auto"/>
          </w:divBdr>
          <w:divsChild>
            <w:div w:id="424687331">
              <w:marLeft w:val="0"/>
              <w:marRight w:val="0"/>
              <w:marTop w:val="0"/>
              <w:marBottom w:val="0"/>
              <w:divBdr>
                <w:top w:val="none" w:sz="0" w:space="0" w:color="auto"/>
                <w:left w:val="none" w:sz="0" w:space="0" w:color="auto"/>
                <w:bottom w:val="none" w:sz="0" w:space="0" w:color="auto"/>
                <w:right w:val="none" w:sz="0" w:space="0" w:color="auto"/>
              </w:divBdr>
              <w:divsChild>
                <w:div w:id="1772820065">
                  <w:marLeft w:val="0"/>
                  <w:marRight w:val="0"/>
                  <w:marTop w:val="0"/>
                  <w:marBottom w:val="0"/>
                  <w:divBdr>
                    <w:top w:val="none" w:sz="0" w:space="0" w:color="auto"/>
                    <w:left w:val="none" w:sz="0" w:space="0" w:color="auto"/>
                    <w:bottom w:val="none" w:sz="0" w:space="0" w:color="auto"/>
                    <w:right w:val="none" w:sz="0" w:space="0" w:color="auto"/>
                  </w:divBdr>
                  <w:divsChild>
                    <w:div w:id="4117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57075">
      <w:bodyDiv w:val="1"/>
      <w:marLeft w:val="0"/>
      <w:marRight w:val="0"/>
      <w:marTop w:val="0"/>
      <w:marBottom w:val="0"/>
      <w:divBdr>
        <w:top w:val="none" w:sz="0" w:space="0" w:color="auto"/>
        <w:left w:val="none" w:sz="0" w:space="0" w:color="auto"/>
        <w:bottom w:val="none" w:sz="0" w:space="0" w:color="auto"/>
        <w:right w:val="none" w:sz="0" w:space="0" w:color="auto"/>
      </w:divBdr>
      <w:divsChild>
        <w:div w:id="1933007654">
          <w:marLeft w:val="0"/>
          <w:marRight w:val="0"/>
          <w:marTop w:val="0"/>
          <w:marBottom w:val="0"/>
          <w:divBdr>
            <w:top w:val="none" w:sz="0" w:space="0" w:color="auto"/>
            <w:left w:val="none" w:sz="0" w:space="0" w:color="auto"/>
            <w:bottom w:val="none" w:sz="0" w:space="0" w:color="auto"/>
            <w:right w:val="none" w:sz="0" w:space="0" w:color="auto"/>
          </w:divBdr>
          <w:divsChild>
            <w:div w:id="1641961204">
              <w:marLeft w:val="0"/>
              <w:marRight w:val="0"/>
              <w:marTop w:val="0"/>
              <w:marBottom w:val="0"/>
              <w:divBdr>
                <w:top w:val="none" w:sz="0" w:space="0" w:color="auto"/>
                <w:left w:val="none" w:sz="0" w:space="0" w:color="auto"/>
                <w:bottom w:val="none" w:sz="0" w:space="0" w:color="auto"/>
                <w:right w:val="none" w:sz="0" w:space="0" w:color="auto"/>
              </w:divBdr>
              <w:divsChild>
                <w:div w:id="1872717093">
                  <w:marLeft w:val="0"/>
                  <w:marRight w:val="0"/>
                  <w:marTop w:val="0"/>
                  <w:marBottom w:val="0"/>
                  <w:divBdr>
                    <w:top w:val="none" w:sz="0" w:space="0" w:color="auto"/>
                    <w:left w:val="none" w:sz="0" w:space="0" w:color="auto"/>
                    <w:bottom w:val="none" w:sz="0" w:space="0" w:color="auto"/>
                    <w:right w:val="none" w:sz="0" w:space="0" w:color="auto"/>
                  </w:divBdr>
                  <w:divsChild>
                    <w:div w:id="320736043">
                      <w:marLeft w:val="0"/>
                      <w:marRight w:val="0"/>
                      <w:marTop w:val="0"/>
                      <w:marBottom w:val="0"/>
                      <w:divBdr>
                        <w:top w:val="none" w:sz="0" w:space="0" w:color="auto"/>
                        <w:left w:val="none" w:sz="0" w:space="0" w:color="auto"/>
                        <w:bottom w:val="none" w:sz="0" w:space="0" w:color="auto"/>
                        <w:right w:val="none" w:sz="0" w:space="0" w:color="auto"/>
                      </w:divBdr>
                      <w:divsChild>
                        <w:div w:id="14060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836060">
      <w:bodyDiv w:val="1"/>
      <w:marLeft w:val="0"/>
      <w:marRight w:val="0"/>
      <w:marTop w:val="0"/>
      <w:marBottom w:val="0"/>
      <w:divBdr>
        <w:top w:val="none" w:sz="0" w:space="0" w:color="auto"/>
        <w:left w:val="none" w:sz="0" w:space="0" w:color="auto"/>
        <w:bottom w:val="none" w:sz="0" w:space="0" w:color="auto"/>
        <w:right w:val="none" w:sz="0" w:space="0" w:color="auto"/>
      </w:divBdr>
      <w:divsChild>
        <w:div w:id="690375105">
          <w:marLeft w:val="0"/>
          <w:marRight w:val="0"/>
          <w:marTop w:val="0"/>
          <w:marBottom w:val="0"/>
          <w:divBdr>
            <w:top w:val="none" w:sz="0" w:space="0" w:color="auto"/>
            <w:left w:val="none" w:sz="0" w:space="0" w:color="auto"/>
            <w:bottom w:val="none" w:sz="0" w:space="0" w:color="auto"/>
            <w:right w:val="none" w:sz="0" w:space="0" w:color="auto"/>
          </w:divBdr>
          <w:divsChild>
            <w:div w:id="1746292869">
              <w:marLeft w:val="0"/>
              <w:marRight w:val="0"/>
              <w:marTop w:val="0"/>
              <w:marBottom w:val="0"/>
              <w:divBdr>
                <w:top w:val="none" w:sz="0" w:space="0" w:color="auto"/>
                <w:left w:val="none" w:sz="0" w:space="0" w:color="auto"/>
                <w:bottom w:val="none" w:sz="0" w:space="0" w:color="auto"/>
                <w:right w:val="none" w:sz="0" w:space="0" w:color="auto"/>
              </w:divBdr>
              <w:divsChild>
                <w:div w:id="579171085">
                  <w:marLeft w:val="0"/>
                  <w:marRight w:val="0"/>
                  <w:marTop w:val="0"/>
                  <w:marBottom w:val="0"/>
                  <w:divBdr>
                    <w:top w:val="none" w:sz="0" w:space="0" w:color="auto"/>
                    <w:left w:val="none" w:sz="0" w:space="0" w:color="auto"/>
                    <w:bottom w:val="none" w:sz="0" w:space="0" w:color="auto"/>
                    <w:right w:val="none" w:sz="0" w:space="0" w:color="auto"/>
                  </w:divBdr>
                  <w:divsChild>
                    <w:div w:id="885217404">
                      <w:marLeft w:val="0"/>
                      <w:marRight w:val="0"/>
                      <w:marTop w:val="0"/>
                      <w:marBottom w:val="0"/>
                      <w:divBdr>
                        <w:top w:val="none" w:sz="0" w:space="0" w:color="auto"/>
                        <w:left w:val="none" w:sz="0" w:space="0" w:color="auto"/>
                        <w:bottom w:val="none" w:sz="0" w:space="0" w:color="auto"/>
                        <w:right w:val="none" w:sz="0" w:space="0" w:color="auto"/>
                      </w:divBdr>
                      <w:divsChild>
                        <w:div w:id="688677546">
                          <w:marLeft w:val="0"/>
                          <w:marRight w:val="0"/>
                          <w:marTop w:val="0"/>
                          <w:marBottom w:val="0"/>
                          <w:divBdr>
                            <w:top w:val="none" w:sz="0" w:space="0" w:color="auto"/>
                            <w:left w:val="none" w:sz="0" w:space="0" w:color="auto"/>
                            <w:bottom w:val="none" w:sz="0" w:space="0" w:color="auto"/>
                            <w:right w:val="none" w:sz="0" w:space="0" w:color="auto"/>
                          </w:divBdr>
                          <w:divsChild>
                            <w:div w:id="5614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E6285-2B5E-47CB-8CF4-A1979322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137</Words>
  <Characters>781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Gastaldi Barbara</dc:creator>
  <cp:keywords/>
  <dc:description/>
  <cp:lastModifiedBy>Gastaldi Barbara</cp:lastModifiedBy>
  <cp:revision>41</cp:revision>
  <cp:lastPrinted>2024-09-12T10:49:00Z</cp:lastPrinted>
  <dcterms:created xsi:type="dcterms:W3CDTF">2021-05-07T08:00:00Z</dcterms:created>
  <dcterms:modified xsi:type="dcterms:W3CDTF">2024-09-12T12:22:00Z</dcterms:modified>
</cp:coreProperties>
</file>